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36" w:rsidRDefault="00CD5936" w:rsidP="00CD5936">
      <w:pPr>
        <w:jc w:val="center"/>
        <w:rPr>
          <w:rFonts w:ascii="楷体_GB2312" w:eastAsia="楷体_GB2312"/>
          <w:color w:val="000080"/>
          <w:sz w:val="44"/>
          <w:szCs w:val="44"/>
        </w:rPr>
      </w:pPr>
      <w:r>
        <w:rPr>
          <w:rFonts w:ascii="楷体_GB2312" w:eastAsia="楷体_GB2312" w:hint="eastAsia"/>
          <w:color w:val="000080"/>
          <w:sz w:val="44"/>
          <w:szCs w:val="44"/>
        </w:rPr>
        <w:t>数学与系统科学研究院学术报告</w:t>
      </w:r>
    </w:p>
    <w:p w:rsidR="00CD5936" w:rsidRPr="00CD5936" w:rsidRDefault="00CD5936" w:rsidP="00CD5936">
      <w:pPr>
        <w:rPr>
          <w:rFonts w:ascii="Times New Roman" w:hAnsi="Times New Roman"/>
          <w:sz w:val="24"/>
          <w:szCs w:val="24"/>
        </w:rPr>
      </w:pPr>
      <w:r>
        <w:rPr>
          <w:rFonts w:ascii="楷体_GB2312" w:eastAsia="楷体_GB2312" w:hint="eastAsia"/>
          <w:color w:val="000080"/>
          <w:sz w:val="28"/>
          <w:szCs w:val="28"/>
        </w:rPr>
        <w:t>报告题目：</w:t>
      </w:r>
      <w:r w:rsidRPr="00C667A0">
        <w:rPr>
          <w:rFonts w:ascii="Times New Roman" w:hAnsi="Times New Roman"/>
          <w:color w:val="333333"/>
          <w:kern w:val="0"/>
          <w:sz w:val="24"/>
          <w:szCs w:val="24"/>
        </w:rPr>
        <w:t>A Pricing Scheme for Demand and Supply Management in Smart Grid</w:t>
      </w:r>
    </w:p>
    <w:p w:rsidR="00CD5936" w:rsidRPr="00D21819" w:rsidRDefault="00CD5936" w:rsidP="00CD5936">
      <w:pPr>
        <w:rPr>
          <w:rFonts w:ascii="Times New Roman" w:hAnsi="Times New Roman" w:cs="Times New Roman"/>
          <w:sz w:val="28"/>
          <w:szCs w:val="28"/>
        </w:rPr>
      </w:pPr>
      <w:r>
        <w:rPr>
          <w:rFonts w:ascii="楷体_GB2312" w:eastAsia="楷体_GB2312" w:hint="eastAsia"/>
          <w:color w:val="000080"/>
          <w:sz w:val="28"/>
          <w:szCs w:val="28"/>
        </w:rPr>
        <w:t xml:space="preserve">报 告 人: </w:t>
      </w:r>
      <w:r>
        <w:rPr>
          <w:rFonts w:ascii="Times New Roman" w:hAnsi="Times New Roman"/>
          <w:color w:val="333333"/>
          <w:kern w:val="0"/>
          <w:sz w:val="24"/>
          <w:szCs w:val="24"/>
        </w:rPr>
        <w:t xml:space="preserve">Michael Z. Q. </w:t>
      </w:r>
      <w:proofErr w:type="gramStart"/>
      <w:r>
        <w:rPr>
          <w:rFonts w:ascii="Times New Roman" w:hAnsi="Times New Roman"/>
          <w:color w:val="333333"/>
          <w:kern w:val="0"/>
          <w:sz w:val="24"/>
          <w:szCs w:val="24"/>
        </w:rPr>
        <w:t>Chen</w:t>
      </w:r>
      <w:r>
        <w:rPr>
          <w:rFonts w:ascii="Times New Roman" w:hAnsi="Times New Roman" w:hint="eastAsia"/>
          <w:color w:val="333333"/>
          <w:kern w:val="0"/>
          <w:sz w:val="24"/>
          <w:szCs w:val="24"/>
        </w:rPr>
        <w:t>(</w:t>
      </w:r>
      <w:proofErr w:type="gramEnd"/>
      <w:r w:rsidRPr="00C667A0">
        <w:rPr>
          <w:rFonts w:ascii="Times New Roman" w:hAnsi="Times New Roman"/>
          <w:color w:val="333333"/>
          <w:kern w:val="0"/>
          <w:sz w:val="24"/>
          <w:szCs w:val="24"/>
        </w:rPr>
        <w:t>Department of Mechanical Engineering, The University of Hong Kong</w:t>
      </w:r>
      <w:r>
        <w:rPr>
          <w:rFonts w:ascii="Times New Roman" w:hAnsi="Times New Roman" w:hint="eastAsia"/>
          <w:color w:val="333333"/>
          <w:kern w:val="0"/>
          <w:sz w:val="24"/>
          <w:szCs w:val="24"/>
        </w:rPr>
        <w:t>)</w:t>
      </w:r>
    </w:p>
    <w:p w:rsidR="00CD5936" w:rsidRDefault="00CD5936" w:rsidP="00CD5936">
      <w:pPr>
        <w:rPr>
          <w:rFonts w:ascii="Times New Roman" w:hAnsi="Times New Roman" w:cs="Times New Roman"/>
          <w:sz w:val="28"/>
          <w:szCs w:val="28"/>
        </w:rPr>
      </w:pPr>
      <w:r>
        <w:rPr>
          <w:rFonts w:ascii="楷体_GB2312" w:eastAsia="楷体_GB2312" w:hint="eastAsia"/>
          <w:color w:val="000080"/>
          <w:sz w:val="28"/>
          <w:szCs w:val="28"/>
        </w:rPr>
        <w:t>时间地点：</w:t>
      </w:r>
      <w:r w:rsidRPr="00D21819">
        <w:rPr>
          <w:rFonts w:ascii="Times New Roman" w:hAnsi="Times New Roman" w:cs="Times New Roman"/>
          <w:sz w:val="28"/>
          <w:szCs w:val="28"/>
        </w:rPr>
        <w:t>2014</w:t>
      </w:r>
      <w:r w:rsidRPr="00D21819">
        <w:rPr>
          <w:rFonts w:ascii="Times New Roman" w:hAnsi="Times New Roman" w:cs="Times New Roman"/>
          <w:sz w:val="28"/>
          <w:szCs w:val="28"/>
        </w:rPr>
        <w:t>年</w:t>
      </w:r>
      <w:r>
        <w:rPr>
          <w:rFonts w:ascii="Times New Roman" w:hAnsi="Times New Roman" w:cs="Times New Roman" w:hint="eastAsia"/>
          <w:sz w:val="28"/>
          <w:szCs w:val="28"/>
        </w:rPr>
        <w:t>5</w:t>
      </w:r>
      <w:r w:rsidRPr="00D21819">
        <w:rPr>
          <w:rFonts w:ascii="Times New Roman" w:hAnsi="Times New Roman" w:cs="Times New Roman"/>
          <w:sz w:val="28"/>
          <w:szCs w:val="28"/>
        </w:rPr>
        <w:t>月</w:t>
      </w:r>
      <w:r>
        <w:rPr>
          <w:rFonts w:ascii="Times New Roman" w:hAnsi="Times New Roman" w:cs="Times New Roman" w:hint="eastAsia"/>
          <w:sz w:val="28"/>
          <w:szCs w:val="28"/>
        </w:rPr>
        <w:t>20</w:t>
      </w:r>
      <w:r w:rsidRPr="00D21819">
        <w:rPr>
          <w:rFonts w:ascii="Times New Roman" w:hAnsi="Times New Roman" w:cs="Times New Roman"/>
          <w:sz w:val="28"/>
          <w:szCs w:val="28"/>
        </w:rPr>
        <w:t>日（星期</w:t>
      </w:r>
      <w:r>
        <w:rPr>
          <w:rFonts w:ascii="Times New Roman" w:hAnsi="Times New Roman" w:cs="Times New Roman" w:hint="eastAsia"/>
          <w:sz w:val="28"/>
          <w:szCs w:val="28"/>
        </w:rPr>
        <w:t>二</w:t>
      </w:r>
      <w:r w:rsidRPr="00D21819">
        <w:rPr>
          <w:rFonts w:ascii="Times New Roman" w:hAnsi="Times New Roman" w:cs="Times New Roman"/>
          <w:sz w:val="28"/>
          <w:szCs w:val="28"/>
        </w:rPr>
        <w:t>）</w:t>
      </w:r>
      <w:r w:rsidR="00F40687">
        <w:rPr>
          <w:rFonts w:ascii="Times New Roman" w:hAnsi="Times New Roman" w:cs="Times New Roman" w:hint="eastAsia"/>
          <w:sz w:val="28"/>
          <w:szCs w:val="28"/>
        </w:rPr>
        <w:t>上</w:t>
      </w:r>
      <w:r w:rsidRPr="00D21819">
        <w:rPr>
          <w:rFonts w:ascii="Times New Roman" w:hAnsi="Times New Roman" w:cs="Times New Roman"/>
          <w:sz w:val="28"/>
          <w:szCs w:val="28"/>
        </w:rPr>
        <w:t>午</w:t>
      </w:r>
      <w:r w:rsidR="00F40687">
        <w:rPr>
          <w:rFonts w:ascii="Times New Roman" w:hAnsi="Times New Roman" w:cs="Times New Roman" w:hint="eastAsia"/>
          <w:sz w:val="28"/>
          <w:szCs w:val="28"/>
        </w:rPr>
        <w:t>10</w:t>
      </w:r>
      <w:r w:rsidRPr="00D21819">
        <w:rPr>
          <w:rFonts w:ascii="Times New Roman" w:hAnsi="Times New Roman" w:cs="Times New Roman"/>
          <w:sz w:val="28"/>
          <w:szCs w:val="28"/>
        </w:rPr>
        <w:t>:00--</w:t>
      </w:r>
      <w:r w:rsidR="00F40687">
        <w:rPr>
          <w:rFonts w:ascii="Times New Roman" w:hAnsi="Times New Roman" w:cs="Times New Roman" w:hint="eastAsia"/>
          <w:sz w:val="28"/>
          <w:szCs w:val="28"/>
        </w:rPr>
        <w:t>11</w:t>
      </w:r>
      <w:r w:rsidRPr="00D21819">
        <w:rPr>
          <w:rFonts w:ascii="Times New Roman" w:hAnsi="Times New Roman" w:cs="Times New Roman"/>
          <w:sz w:val="28"/>
          <w:szCs w:val="28"/>
        </w:rPr>
        <w:t>:00</w:t>
      </w:r>
      <w:r>
        <w:rPr>
          <w:rFonts w:ascii="Times New Roman" w:hAnsi="Times New Roman" w:cs="Times New Roman" w:hint="eastAsia"/>
          <w:sz w:val="28"/>
          <w:szCs w:val="28"/>
        </w:rPr>
        <w:t>,</w:t>
      </w:r>
      <w:r w:rsidRPr="00D21819">
        <w:rPr>
          <w:rFonts w:ascii="Times New Roman" w:hAnsi="Times New Roman" w:cs="Times New Roman" w:hint="eastAsia"/>
          <w:sz w:val="28"/>
          <w:szCs w:val="28"/>
        </w:rPr>
        <w:t xml:space="preserve"> </w:t>
      </w:r>
      <w:r w:rsidRPr="00D21819">
        <w:rPr>
          <w:rFonts w:ascii="Times New Roman" w:hAnsi="Times New Roman" w:cs="Times New Roman"/>
          <w:sz w:val="28"/>
          <w:szCs w:val="28"/>
        </w:rPr>
        <w:t>数学院南楼</w:t>
      </w:r>
      <w:r w:rsidRPr="00D21819">
        <w:rPr>
          <w:rFonts w:ascii="Times New Roman" w:hAnsi="Times New Roman" w:cs="Times New Roman"/>
          <w:sz w:val="28"/>
          <w:szCs w:val="28"/>
        </w:rPr>
        <w:t>N</w:t>
      </w:r>
      <w:r w:rsidR="00F40687">
        <w:rPr>
          <w:rFonts w:ascii="Times New Roman" w:hAnsi="Times New Roman" w:cs="Times New Roman" w:hint="eastAsia"/>
          <w:sz w:val="28"/>
          <w:szCs w:val="28"/>
        </w:rPr>
        <w:t>4</w:t>
      </w:r>
      <w:r w:rsidRPr="00D21819">
        <w:rPr>
          <w:rFonts w:ascii="Times New Roman" w:hAnsi="Times New Roman" w:cs="Times New Roman"/>
          <w:sz w:val="28"/>
          <w:szCs w:val="28"/>
        </w:rPr>
        <w:t>2</w:t>
      </w:r>
      <w:r w:rsidR="00F40687">
        <w:rPr>
          <w:rFonts w:ascii="Times New Roman" w:hAnsi="Times New Roman" w:cs="Times New Roman" w:hint="eastAsia"/>
          <w:sz w:val="28"/>
          <w:szCs w:val="28"/>
        </w:rPr>
        <w:t>0</w:t>
      </w:r>
      <w:r w:rsidRPr="00D21819">
        <w:rPr>
          <w:rFonts w:ascii="Times New Roman" w:hAnsi="Times New Roman" w:cs="Times New Roman"/>
          <w:sz w:val="28"/>
          <w:szCs w:val="28"/>
        </w:rPr>
        <w:t>会议室</w:t>
      </w:r>
    </w:p>
    <w:p w:rsidR="00CD5936" w:rsidRDefault="00CD5936" w:rsidP="00CD5936">
      <w:pPr>
        <w:rPr>
          <w:rFonts w:ascii="Times New Roman" w:hAnsi="Times New Roman" w:cs="Times New Roman"/>
          <w:sz w:val="28"/>
          <w:szCs w:val="28"/>
        </w:rPr>
      </w:pPr>
      <w:r w:rsidRPr="00D4310F">
        <w:rPr>
          <w:rFonts w:ascii="楷体_GB2312" w:eastAsia="楷体_GB2312" w:hint="eastAsia"/>
          <w:color w:val="000080"/>
          <w:sz w:val="28"/>
          <w:szCs w:val="28"/>
        </w:rPr>
        <w:t>摘要：</w:t>
      </w:r>
      <w:r w:rsidRPr="00D4310F">
        <w:rPr>
          <w:rFonts w:ascii="Times New Roman" w:hAnsi="Times New Roman" w:cs="Times New Roman"/>
          <w:sz w:val="28"/>
          <w:szCs w:val="28"/>
        </w:rPr>
        <w:t xml:space="preserve"> </w:t>
      </w:r>
    </w:p>
    <w:p w:rsidR="00CD5936" w:rsidRPr="00D4310F" w:rsidRDefault="00CD5936" w:rsidP="00CD5936">
      <w:pPr>
        <w:rPr>
          <w:rFonts w:ascii="Times New Roman" w:hAnsi="Times New Roman" w:cs="Times New Roman"/>
          <w:sz w:val="28"/>
          <w:szCs w:val="28"/>
        </w:rPr>
      </w:pPr>
      <w:r w:rsidRPr="00C667A0">
        <w:rPr>
          <w:rFonts w:ascii="Times New Roman" w:hAnsi="Times New Roman"/>
          <w:color w:val="333333"/>
          <w:kern w:val="0"/>
          <w:sz w:val="24"/>
          <w:szCs w:val="24"/>
        </w:rPr>
        <w:t>The talk will first give a brief introduction to the current status of global energy consumption together with future plans of China, the Unite</w:t>
      </w:r>
      <w:r>
        <w:rPr>
          <w:rFonts w:ascii="Times New Roman" w:hAnsi="Times New Roman"/>
          <w:color w:val="333333"/>
          <w:kern w:val="0"/>
          <w:sz w:val="24"/>
          <w:szCs w:val="24"/>
        </w:rPr>
        <w:t>d States and European countries</w:t>
      </w:r>
      <w:r w:rsidRPr="00C667A0">
        <w:rPr>
          <w:rFonts w:ascii="Times New Roman" w:hAnsi="Times New Roman"/>
          <w:color w:val="333333"/>
          <w:kern w:val="0"/>
          <w:sz w:val="24"/>
          <w:szCs w:val="24"/>
        </w:rPr>
        <w:t xml:space="preserve"> for renewable energy. The history and development of the smart grid concept and technologies will also be discussed. This will be followed by a brief description of research work currently being undertaken by us in smart grid, in particular the pricing scheme to match demand and supply in the grid. It will be explained why this match is important and how a pricing scheme can help</w:t>
      </w:r>
      <w:bookmarkStart w:id="0" w:name="_GoBack"/>
      <w:bookmarkEnd w:id="0"/>
      <w:r w:rsidRPr="00C667A0">
        <w:rPr>
          <w:rFonts w:ascii="Times New Roman" w:hAnsi="Times New Roman"/>
          <w:color w:val="333333"/>
          <w:kern w:val="0"/>
          <w:sz w:val="24"/>
          <w:szCs w:val="24"/>
        </w:rPr>
        <w:t xml:space="preserve"> to achieve this goal.</w:t>
      </w:r>
    </w:p>
    <w:p w:rsidR="00CD5936" w:rsidRDefault="00CD5936" w:rsidP="00CD5936">
      <w:pPr>
        <w:rPr>
          <w:rFonts w:ascii="Times New Roman" w:hAnsi="Times New Roman"/>
          <w:color w:val="333333"/>
          <w:kern w:val="0"/>
          <w:sz w:val="24"/>
          <w:szCs w:val="24"/>
        </w:rPr>
      </w:pPr>
      <w:r>
        <w:rPr>
          <w:rFonts w:ascii="楷体_GB2312" w:eastAsia="楷体_GB2312" w:hint="eastAsia"/>
          <w:color w:val="000080"/>
          <w:sz w:val="28"/>
          <w:szCs w:val="28"/>
        </w:rPr>
        <w:t>个人简介</w:t>
      </w:r>
      <w:r w:rsidRPr="00D4310F">
        <w:rPr>
          <w:rFonts w:ascii="楷体_GB2312" w:eastAsia="楷体_GB2312"/>
          <w:color w:val="000080"/>
          <w:sz w:val="28"/>
          <w:szCs w:val="28"/>
        </w:rPr>
        <w:t>:</w:t>
      </w:r>
      <w:r w:rsidRPr="00CD5936">
        <w:rPr>
          <w:rFonts w:ascii="Times New Roman" w:hAnsi="Times New Roman"/>
          <w:color w:val="333333"/>
          <w:kern w:val="0"/>
          <w:sz w:val="24"/>
          <w:szCs w:val="24"/>
        </w:rPr>
        <w:t xml:space="preserve"> </w:t>
      </w:r>
    </w:p>
    <w:p w:rsidR="00CD5936" w:rsidRPr="00D4310F" w:rsidRDefault="00CD5936" w:rsidP="00CD5936">
      <w:pPr>
        <w:rPr>
          <w:rFonts w:ascii="Times New Roman" w:hAnsi="Times New Roman" w:cs="Times New Roman"/>
          <w:sz w:val="28"/>
          <w:szCs w:val="28"/>
        </w:rPr>
      </w:pPr>
      <w:r w:rsidRPr="00C667A0">
        <w:rPr>
          <w:rFonts w:ascii="Times New Roman" w:hAnsi="Times New Roman"/>
          <w:color w:val="333333"/>
          <w:kern w:val="0"/>
          <w:sz w:val="24"/>
          <w:szCs w:val="24"/>
        </w:rPr>
        <w:t xml:space="preserve">Michael Z. Q. Chen </w:t>
      </w:r>
      <w:r>
        <w:rPr>
          <w:rFonts w:ascii="Times New Roman" w:hAnsi="Times New Roman"/>
          <w:color w:val="333333"/>
          <w:kern w:val="0"/>
          <w:sz w:val="24"/>
          <w:szCs w:val="24"/>
        </w:rPr>
        <w:t>received the B.Eng. degree in</w:t>
      </w:r>
      <w:r>
        <w:rPr>
          <w:rFonts w:ascii="Times New Roman" w:hAnsi="Times New Roman" w:hint="eastAsia"/>
          <w:color w:val="333333"/>
          <w:kern w:val="0"/>
          <w:sz w:val="24"/>
          <w:szCs w:val="24"/>
        </w:rPr>
        <w:t xml:space="preserve"> </w:t>
      </w:r>
      <w:r w:rsidRPr="00C667A0">
        <w:rPr>
          <w:rFonts w:ascii="Times New Roman" w:hAnsi="Times New Roman"/>
          <w:color w:val="333333"/>
          <w:kern w:val="0"/>
          <w:sz w:val="24"/>
          <w:szCs w:val="24"/>
        </w:rPr>
        <w:t>electrical and elec</w:t>
      </w:r>
      <w:r>
        <w:rPr>
          <w:rFonts w:ascii="Times New Roman" w:hAnsi="Times New Roman"/>
          <w:color w:val="333333"/>
          <w:kern w:val="0"/>
          <w:sz w:val="24"/>
          <w:szCs w:val="24"/>
        </w:rPr>
        <w:t xml:space="preserve">tronic engineering from </w:t>
      </w:r>
      <w:proofErr w:type="spellStart"/>
      <w:r>
        <w:rPr>
          <w:rFonts w:ascii="Times New Roman" w:hAnsi="Times New Roman"/>
          <w:color w:val="333333"/>
          <w:kern w:val="0"/>
          <w:sz w:val="24"/>
          <w:szCs w:val="24"/>
        </w:rPr>
        <w:t>Nanyang</w:t>
      </w:r>
      <w:proofErr w:type="spellEnd"/>
      <w:r>
        <w:rPr>
          <w:rFonts w:ascii="Times New Roman" w:hAnsi="Times New Roman" w:hint="eastAsia"/>
          <w:color w:val="333333"/>
          <w:kern w:val="0"/>
          <w:sz w:val="24"/>
          <w:szCs w:val="24"/>
        </w:rPr>
        <w:t xml:space="preserve"> </w:t>
      </w:r>
      <w:r w:rsidRPr="00C667A0">
        <w:rPr>
          <w:rFonts w:ascii="Times New Roman" w:hAnsi="Times New Roman"/>
          <w:color w:val="333333"/>
          <w:kern w:val="0"/>
          <w:sz w:val="24"/>
          <w:szCs w:val="24"/>
        </w:rPr>
        <w:t>Technological Unive</w:t>
      </w:r>
      <w:r>
        <w:rPr>
          <w:rFonts w:ascii="Times New Roman" w:hAnsi="Times New Roman"/>
          <w:color w:val="333333"/>
          <w:kern w:val="0"/>
          <w:sz w:val="24"/>
          <w:szCs w:val="24"/>
        </w:rPr>
        <w:t>rsity, Singapore, and the Ph.D.</w:t>
      </w:r>
      <w:r>
        <w:rPr>
          <w:rFonts w:ascii="Times New Roman" w:hAnsi="Times New Roman" w:hint="eastAsia"/>
          <w:color w:val="333333"/>
          <w:kern w:val="0"/>
          <w:sz w:val="24"/>
          <w:szCs w:val="24"/>
        </w:rPr>
        <w:t xml:space="preserve"> </w:t>
      </w:r>
      <w:r w:rsidRPr="00C667A0">
        <w:rPr>
          <w:rFonts w:ascii="Times New Roman" w:hAnsi="Times New Roman"/>
          <w:color w:val="333333"/>
          <w:kern w:val="0"/>
          <w:sz w:val="24"/>
          <w:szCs w:val="24"/>
        </w:rPr>
        <w:t>degree in control enginee</w:t>
      </w:r>
      <w:r>
        <w:rPr>
          <w:rFonts w:ascii="Times New Roman" w:hAnsi="Times New Roman"/>
          <w:color w:val="333333"/>
          <w:kern w:val="0"/>
          <w:sz w:val="24"/>
          <w:szCs w:val="24"/>
        </w:rPr>
        <w:t>ring from Cambridge University,</w:t>
      </w:r>
      <w:r>
        <w:rPr>
          <w:rFonts w:ascii="Times New Roman" w:hAnsi="Times New Roman" w:hint="eastAsia"/>
          <w:color w:val="333333"/>
          <w:kern w:val="0"/>
          <w:sz w:val="24"/>
          <w:szCs w:val="24"/>
        </w:rPr>
        <w:t xml:space="preserve"> </w:t>
      </w:r>
      <w:r w:rsidRPr="00C667A0">
        <w:rPr>
          <w:rFonts w:ascii="Times New Roman" w:hAnsi="Times New Roman"/>
          <w:color w:val="333333"/>
          <w:kern w:val="0"/>
          <w:sz w:val="24"/>
          <w:szCs w:val="24"/>
        </w:rPr>
        <w:t>Cambridge, U.K.</w:t>
      </w:r>
      <w:r>
        <w:rPr>
          <w:rFonts w:ascii="Times New Roman" w:hAnsi="Times New Roman" w:hint="eastAsia"/>
          <w:color w:val="333333"/>
          <w:kern w:val="0"/>
          <w:sz w:val="24"/>
          <w:szCs w:val="24"/>
        </w:rPr>
        <w:t xml:space="preserve">      </w:t>
      </w:r>
      <w:r w:rsidRPr="00C667A0">
        <w:rPr>
          <w:rFonts w:ascii="Times New Roman" w:hAnsi="Times New Roman"/>
          <w:color w:val="333333"/>
          <w:kern w:val="0"/>
          <w:sz w:val="24"/>
          <w:szCs w:val="24"/>
        </w:rPr>
        <w:t>He is currently an Assistant Professor at the Department</w:t>
      </w:r>
      <w:r>
        <w:rPr>
          <w:rFonts w:ascii="Times New Roman" w:hAnsi="Times New Roman" w:hint="eastAsia"/>
          <w:color w:val="333333"/>
          <w:kern w:val="0"/>
          <w:sz w:val="24"/>
          <w:szCs w:val="24"/>
        </w:rPr>
        <w:t xml:space="preserve"> </w:t>
      </w:r>
      <w:r w:rsidRPr="00C667A0">
        <w:rPr>
          <w:rFonts w:ascii="Times New Roman" w:hAnsi="Times New Roman"/>
          <w:color w:val="333333"/>
          <w:kern w:val="0"/>
          <w:sz w:val="24"/>
          <w:szCs w:val="24"/>
        </w:rPr>
        <w:t>of Mechani</w:t>
      </w:r>
      <w:r>
        <w:rPr>
          <w:rFonts w:ascii="Times New Roman" w:hAnsi="Times New Roman"/>
          <w:color w:val="333333"/>
          <w:kern w:val="0"/>
          <w:sz w:val="24"/>
          <w:szCs w:val="24"/>
        </w:rPr>
        <w:t>cal Engineering, The University</w:t>
      </w:r>
      <w:r>
        <w:rPr>
          <w:rFonts w:ascii="Times New Roman" w:hAnsi="Times New Roman" w:hint="eastAsia"/>
          <w:color w:val="333333"/>
          <w:kern w:val="0"/>
          <w:sz w:val="24"/>
          <w:szCs w:val="24"/>
        </w:rPr>
        <w:t xml:space="preserve"> </w:t>
      </w:r>
      <w:r w:rsidRPr="00C667A0">
        <w:rPr>
          <w:rFonts w:ascii="Times New Roman" w:hAnsi="Times New Roman"/>
          <w:color w:val="333333"/>
          <w:kern w:val="0"/>
          <w:sz w:val="24"/>
          <w:szCs w:val="24"/>
        </w:rPr>
        <w:t>of Hong Kong.</w:t>
      </w:r>
      <w:r>
        <w:rPr>
          <w:rFonts w:ascii="Times New Roman" w:hAnsi="Times New Roman" w:hint="eastAsia"/>
          <w:color w:val="333333"/>
          <w:kern w:val="0"/>
          <w:sz w:val="24"/>
          <w:szCs w:val="24"/>
        </w:rPr>
        <w:t xml:space="preserve"> </w:t>
      </w:r>
      <w:r w:rsidRPr="00C667A0">
        <w:rPr>
          <w:rFonts w:ascii="Times New Roman" w:hAnsi="Times New Roman"/>
          <w:color w:val="333333"/>
          <w:kern w:val="0"/>
          <w:sz w:val="24"/>
          <w:szCs w:val="24"/>
        </w:rPr>
        <w:t>Dr. Chen is a Fellow of the Cambridge Philosophical</w:t>
      </w:r>
      <w:r>
        <w:rPr>
          <w:rFonts w:ascii="Times New Roman" w:hAnsi="Times New Roman" w:hint="eastAsia"/>
          <w:color w:val="333333"/>
          <w:kern w:val="0"/>
          <w:sz w:val="24"/>
          <w:szCs w:val="24"/>
        </w:rPr>
        <w:t xml:space="preserve"> </w:t>
      </w:r>
      <w:r w:rsidRPr="00C667A0">
        <w:rPr>
          <w:rFonts w:ascii="Times New Roman" w:hAnsi="Times New Roman"/>
          <w:color w:val="333333"/>
          <w:kern w:val="0"/>
          <w:sz w:val="24"/>
          <w:szCs w:val="24"/>
        </w:rPr>
        <w:t>Society. He is now</w:t>
      </w:r>
      <w:r>
        <w:rPr>
          <w:rFonts w:ascii="Times New Roman" w:hAnsi="Times New Roman"/>
          <w:color w:val="333333"/>
          <w:kern w:val="0"/>
          <w:sz w:val="24"/>
          <w:szCs w:val="24"/>
        </w:rPr>
        <w:t xml:space="preserve"> a Guest Associate Editor for</w:t>
      </w:r>
      <w:r>
        <w:rPr>
          <w:rFonts w:ascii="Times New Roman" w:hAnsi="Times New Roman" w:hint="eastAsia"/>
          <w:color w:val="333333"/>
          <w:kern w:val="0"/>
          <w:sz w:val="24"/>
          <w:szCs w:val="24"/>
        </w:rPr>
        <w:t xml:space="preserve"> </w:t>
      </w:r>
      <w:r w:rsidRPr="00C667A0">
        <w:rPr>
          <w:rFonts w:ascii="Times New Roman" w:hAnsi="Times New Roman"/>
          <w:color w:val="333333"/>
          <w:kern w:val="0"/>
          <w:sz w:val="24"/>
          <w:szCs w:val="24"/>
        </w:rPr>
        <w:t>the International Journal of Bifurcation and Chaos</w:t>
      </w:r>
      <w:r>
        <w:rPr>
          <w:rFonts w:ascii="Times New Roman" w:hAnsi="Times New Roman"/>
          <w:color w:val="333333"/>
          <w:kern w:val="0"/>
          <w:sz w:val="24"/>
          <w:szCs w:val="24"/>
        </w:rPr>
        <w:t>.</w:t>
      </w:r>
      <w:r>
        <w:rPr>
          <w:rFonts w:ascii="Times New Roman" w:hAnsi="Times New Roman" w:hint="eastAsia"/>
          <w:color w:val="333333"/>
          <w:kern w:val="0"/>
          <w:sz w:val="24"/>
          <w:szCs w:val="24"/>
        </w:rPr>
        <w:t xml:space="preserve"> </w:t>
      </w:r>
      <w:r w:rsidRPr="00C667A0">
        <w:rPr>
          <w:rFonts w:ascii="Times New Roman" w:hAnsi="Times New Roman"/>
          <w:color w:val="333333"/>
          <w:kern w:val="0"/>
          <w:sz w:val="24"/>
          <w:szCs w:val="24"/>
        </w:rPr>
        <w:t>His research interests include passive network</w:t>
      </w:r>
      <w:r>
        <w:rPr>
          <w:rFonts w:ascii="Times New Roman" w:hAnsi="Times New Roman"/>
          <w:color w:val="333333"/>
          <w:kern w:val="0"/>
          <w:sz w:val="24"/>
          <w:szCs w:val="24"/>
        </w:rPr>
        <w:t xml:space="preserve"> synthesis, mechanical control,</w:t>
      </w:r>
      <w:r>
        <w:rPr>
          <w:rFonts w:ascii="Times New Roman" w:hAnsi="Times New Roman" w:hint="eastAsia"/>
          <w:color w:val="333333"/>
          <w:kern w:val="0"/>
          <w:sz w:val="24"/>
          <w:szCs w:val="24"/>
        </w:rPr>
        <w:t xml:space="preserve"> </w:t>
      </w:r>
      <w:r w:rsidRPr="00C667A0">
        <w:rPr>
          <w:rFonts w:ascii="Times New Roman" w:hAnsi="Times New Roman"/>
          <w:color w:val="333333"/>
          <w:kern w:val="0"/>
          <w:sz w:val="24"/>
          <w:szCs w:val="24"/>
        </w:rPr>
        <w:t>complex networks</w:t>
      </w:r>
      <w:r>
        <w:rPr>
          <w:rFonts w:ascii="Times New Roman" w:hAnsi="Times New Roman" w:hint="eastAsia"/>
          <w:color w:val="333333"/>
          <w:kern w:val="0"/>
          <w:sz w:val="24"/>
          <w:szCs w:val="24"/>
        </w:rPr>
        <w:t>,</w:t>
      </w:r>
      <w:r w:rsidRPr="00C667A0">
        <w:rPr>
          <w:rFonts w:ascii="Times New Roman" w:hAnsi="Times New Roman"/>
          <w:color w:val="333333"/>
          <w:kern w:val="0"/>
          <w:sz w:val="24"/>
          <w:szCs w:val="24"/>
        </w:rPr>
        <w:t xml:space="preserve"> and smart grid</w:t>
      </w:r>
      <w:r>
        <w:rPr>
          <w:rFonts w:ascii="Times New Roman" w:hAnsi="Times New Roman" w:hint="eastAsia"/>
          <w:color w:val="333333"/>
          <w:kern w:val="0"/>
          <w:sz w:val="24"/>
          <w:szCs w:val="24"/>
        </w:rPr>
        <w:t>.</w:t>
      </w:r>
    </w:p>
    <w:p w:rsidR="00A55751" w:rsidRPr="00CD5936" w:rsidRDefault="00A55751"/>
    <w:sectPr w:rsidR="00A55751" w:rsidRPr="00CD5936" w:rsidSect="00D4310F">
      <w:pgSz w:w="11906" w:h="16838"/>
      <w:pgMar w:top="1134"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EE3" w:rsidRDefault="000B4EE3" w:rsidP="00F40687">
      <w:r>
        <w:separator/>
      </w:r>
    </w:p>
  </w:endnote>
  <w:endnote w:type="continuationSeparator" w:id="0">
    <w:p w:rsidR="000B4EE3" w:rsidRDefault="000B4EE3" w:rsidP="00F40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EE3" w:rsidRDefault="000B4EE3" w:rsidP="00F40687">
      <w:r>
        <w:separator/>
      </w:r>
    </w:p>
  </w:footnote>
  <w:footnote w:type="continuationSeparator" w:id="0">
    <w:p w:rsidR="000B4EE3" w:rsidRDefault="000B4EE3" w:rsidP="00F406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936"/>
    <w:rsid w:val="00014DA2"/>
    <w:rsid w:val="000B4EE3"/>
    <w:rsid w:val="00A55751"/>
    <w:rsid w:val="00B01AAF"/>
    <w:rsid w:val="00BE3CED"/>
    <w:rsid w:val="00CD5936"/>
    <w:rsid w:val="00F406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0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0687"/>
    <w:rPr>
      <w:sz w:val="18"/>
      <w:szCs w:val="18"/>
    </w:rPr>
  </w:style>
  <w:style w:type="paragraph" w:styleId="a4">
    <w:name w:val="footer"/>
    <w:basedOn w:val="a"/>
    <w:link w:val="Char0"/>
    <w:uiPriority w:val="99"/>
    <w:semiHidden/>
    <w:unhideWhenUsed/>
    <w:rsid w:val="00F406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068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3</cp:revision>
  <dcterms:created xsi:type="dcterms:W3CDTF">2014-05-19T00:34:00Z</dcterms:created>
  <dcterms:modified xsi:type="dcterms:W3CDTF">2014-05-19T08:25:00Z</dcterms:modified>
</cp:coreProperties>
</file>